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AD6258" w14:textId="3D95A029" w:rsidR="006C4C8F" w:rsidRPr="00233650" w:rsidRDefault="00DE6BD6" w:rsidP="006C4C8F">
      <w:pPr>
        <w:pStyle w:val="Heading1"/>
        <w:shd w:val="clear" w:color="auto" w:fill="FFFFFF"/>
        <w:spacing w:before="0" w:after="150"/>
        <w:rPr>
          <w:rFonts w:ascii="Segoe UI" w:hAnsi="Segoe UI" w:cs="Segoe UI"/>
          <w:color w:val="auto"/>
        </w:rPr>
      </w:pPr>
      <w:r>
        <w:rPr>
          <w:rFonts w:ascii="Segoe UI" w:hAnsi="Segoe UI" w:cs="Segoe UI"/>
          <w:b/>
          <w:bCs/>
          <w:color w:val="auto"/>
        </w:rPr>
        <w:t xml:space="preserve">Aptitude welcomes EY </w:t>
      </w:r>
      <w:r w:rsidR="006A197E">
        <w:rPr>
          <w:rFonts w:ascii="Segoe UI" w:hAnsi="Segoe UI" w:cs="Segoe UI"/>
          <w:b/>
          <w:bCs/>
          <w:color w:val="auto"/>
        </w:rPr>
        <w:t>veteran, Christophe Kasolowsky</w:t>
      </w:r>
      <w:r w:rsidR="00B977E2">
        <w:rPr>
          <w:rFonts w:ascii="Segoe UI" w:hAnsi="Segoe UI" w:cs="Segoe UI"/>
          <w:b/>
          <w:bCs/>
          <w:color w:val="auto"/>
        </w:rPr>
        <w:t>,</w:t>
      </w:r>
      <w:r w:rsidR="004D75EB">
        <w:rPr>
          <w:rFonts w:ascii="Segoe UI" w:hAnsi="Segoe UI" w:cs="Segoe UI"/>
          <w:b/>
          <w:bCs/>
          <w:color w:val="auto"/>
        </w:rPr>
        <w:t xml:space="preserve"> as EVP Product Strategy &amp; Innovation</w:t>
      </w:r>
    </w:p>
    <w:p w14:paraId="7DA2737A" w14:textId="4D783304" w:rsidR="006C4C8F" w:rsidRPr="00DE6BD6" w:rsidRDefault="00C83433" w:rsidP="006C4C8F">
      <w:pPr>
        <w:pStyle w:val="NormalWeb"/>
        <w:shd w:val="clear" w:color="auto" w:fill="FFFFFF"/>
        <w:spacing w:before="0" w:beforeAutospacing="0" w:after="525" w:afterAutospacing="0"/>
        <w:rPr>
          <w:rStyle w:val="xn-location"/>
          <w:rFonts w:asciiTheme="minorHAnsi" w:hAnsiTheme="minorHAnsi" w:cstheme="minorHAnsi"/>
        </w:rPr>
      </w:pPr>
      <w:r>
        <w:rPr>
          <w:rFonts w:asciiTheme="minorHAnsi" w:hAnsiTheme="minorHAnsi" w:cstheme="minorHAnsi"/>
          <w:b/>
          <w:bCs/>
          <w:shd w:val="clear" w:color="auto" w:fill="FFFFFF"/>
        </w:rPr>
        <w:t xml:space="preserve">Kasolowsky brings significant technology and finance transformation expertise </w:t>
      </w:r>
      <w:r w:rsidR="004D75EB">
        <w:rPr>
          <w:rFonts w:asciiTheme="minorHAnsi" w:hAnsiTheme="minorHAnsi" w:cstheme="minorHAnsi"/>
          <w:b/>
          <w:bCs/>
          <w:shd w:val="clear" w:color="auto" w:fill="FFFFFF"/>
        </w:rPr>
        <w:t>to the role</w:t>
      </w:r>
    </w:p>
    <w:p w14:paraId="44E5F06B" w14:textId="74243D61" w:rsidR="00054414" w:rsidRPr="00647E10" w:rsidRDefault="006C4C8F" w:rsidP="281DF7CF">
      <w:pPr>
        <w:pStyle w:val="pv-entityposition-group-pager"/>
        <w:spacing w:before="120" w:beforeAutospacing="0" w:after="240" w:afterAutospacing="0"/>
        <w:textAlignment w:val="baseline"/>
        <w:rPr>
          <w:rFonts w:asciiTheme="minorHAnsi" w:hAnsiTheme="minorHAnsi" w:cstheme="minorBidi"/>
        </w:rPr>
      </w:pPr>
      <w:r w:rsidRPr="00647E10">
        <w:rPr>
          <w:rStyle w:val="xn-location"/>
          <w:rFonts w:asciiTheme="minorHAnsi" w:hAnsiTheme="minorHAnsi" w:cstheme="minorBidi"/>
        </w:rPr>
        <w:t>LONDON</w:t>
      </w:r>
      <w:r w:rsidRPr="00647E10">
        <w:rPr>
          <w:rFonts w:asciiTheme="minorHAnsi" w:hAnsiTheme="minorHAnsi" w:cstheme="minorBidi"/>
        </w:rPr>
        <w:t>, </w:t>
      </w:r>
      <w:r w:rsidRPr="00647E10">
        <w:rPr>
          <w:rStyle w:val="xn-chron"/>
          <w:rFonts w:asciiTheme="minorHAnsi" w:hAnsiTheme="minorHAnsi" w:cstheme="minorBidi"/>
        </w:rPr>
        <w:t xml:space="preserve">July </w:t>
      </w:r>
      <w:r w:rsidR="00112B1C">
        <w:rPr>
          <w:rStyle w:val="xn-chron"/>
          <w:rFonts w:asciiTheme="minorHAnsi" w:hAnsiTheme="minorHAnsi" w:cstheme="minorBidi"/>
        </w:rPr>
        <w:t>1</w:t>
      </w:r>
      <w:r w:rsidR="00BC390B">
        <w:rPr>
          <w:rStyle w:val="xn-chron"/>
          <w:rFonts w:asciiTheme="minorHAnsi" w:hAnsiTheme="minorHAnsi" w:cstheme="minorBidi"/>
        </w:rPr>
        <w:t>3</w:t>
      </w:r>
      <w:r w:rsidRPr="00647E10">
        <w:rPr>
          <w:rStyle w:val="xn-chron"/>
          <w:rFonts w:asciiTheme="minorHAnsi" w:hAnsiTheme="minorHAnsi" w:cstheme="minorBidi"/>
        </w:rPr>
        <w:t>, 2021</w:t>
      </w:r>
      <w:r w:rsidRPr="00647E10">
        <w:rPr>
          <w:rFonts w:asciiTheme="minorHAnsi" w:hAnsiTheme="minorHAnsi" w:cstheme="minorBidi"/>
        </w:rPr>
        <w:t xml:space="preserve"> -- Aptitude Software, a leading provider of financial management solutions, is delighted to welcome </w:t>
      </w:r>
      <w:r w:rsidR="66ADA076" w:rsidRPr="4063AA14">
        <w:rPr>
          <w:rFonts w:asciiTheme="minorHAnsi" w:hAnsiTheme="minorHAnsi" w:cstheme="minorBidi"/>
        </w:rPr>
        <w:t xml:space="preserve">former </w:t>
      </w:r>
      <w:r w:rsidR="009A6F8F">
        <w:rPr>
          <w:rFonts w:asciiTheme="minorHAnsi" w:hAnsiTheme="minorHAnsi" w:cstheme="minorBidi"/>
        </w:rPr>
        <w:t xml:space="preserve">Ernst and Young Senior Partner, </w:t>
      </w:r>
      <w:hyperlink r:id="rId5" w:history="1">
        <w:r w:rsidR="00723AFE" w:rsidRPr="00780B23">
          <w:rPr>
            <w:rStyle w:val="Hyperlink"/>
            <w:rFonts w:asciiTheme="minorHAnsi" w:hAnsiTheme="minorHAnsi" w:cstheme="minorBidi"/>
          </w:rPr>
          <w:t>Christophe Ka</w:t>
        </w:r>
        <w:r w:rsidR="004E793F" w:rsidRPr="00780B23">
          <w:rPr>
            <w:rStyle w:val="Hyperlink"/>
            <w:rFonts w:asciiTheme="minorHAnsi" w:hAnsiTheme="minorHAnsi" w:cstheme="minorBidi"/>
          </w:rPr>
          <w:t>solowsk</w:t>
        </w:r>
        <w:r w:rsidR="007247E0" w:rsidRPr="00780B23">
          <w:rPr>
            <w:rStyle w:val="Hyperlink"/>
            <w:rFonts w:asciiTheme="minorHAnsi" w:hAnsiTheme="minorHAnsi" w:cstheme="minorBidi"/>
          </w:rPr>
          <w:t>y</w:t>
        </w:r>
      </w:hyperlink>
      <w:r w:rsidR="009A6F8F">
        <w:rPr>
          <w:rFonts w:asciiTheme="minorHAnsi" w:hAnsiTheme="minorHAnsi" w:cstheme="minorBidi"/>
        </w:rPr>
        <w:t>,</w:t>
      </w:r>
      <w:r w:rsidR="004E793F" w:rsidRPr="00647E10">
        <w:rPr>
          <w:rFonts w:asciiTheme="minorHAnsi" w:hAnsiTheme="minorHAnsi" w:cstheme="minorBidi"/>
        </w:rPr>
        <w:t xml:space="preserve"> </w:t>
      </w:r>
      <w:r w:rsidR="001B15FA" w:rsidRPr="00647E10">
        <w:rPr>
          <w:rFonts w:asciiTheme="minorHAnsi" w:hAnsiTheme="minorHAnsi" w:cstheme="minorBidi"/>
        </w:rPr>
        <w:t xml:space="preserve">as EVP Product Strategy and Innovation. </w:t>
      </w:r>
    </w:p>
    <w:p w14:paraId="67F94B20" w14:textId="2C393426" w:rsidR="00054414" w:rsidRPr="00647E10" w:rsidRDefault="009A6A86" w:rsidP="00C57A50">
      <w:pPr>
        <w:pStyle w:val="pv-entityposition-group-pager"/>
        <w:spacing w:before="120" w:beforeAutospacing="0" w:after="240" w:afterAutospacing="0"/>
        <w:textAlignment w:val="baseline"/>
        <w:rPr>
          <w:rFonts w:asciiTheme="minorHAnsi" w:hAnsiTheme="minorHAnsi" w:cstheme="minorBidi"/>
        </w:rPr>
      </w:pPr>
      <w:r w:rsidRPr="00647E10">
        <w:rPr>
          <w:rFonts w:asciiTheme="minorHAnsi" w:hAnsiTheme="minorHAnsi" w:cstheme="minorBidi"/>
        </w:rPr>
        <w:t>Kasolowsky</w:t>
      </w:r>
      <w:r w:rsidR="001B15FA" w:rsidRPr="00647E10">
        <w:rPr>
          <w:rFonts w:asciiTheme="minorHAnsi" w:hAnsiTheme="minorHAnsi" w:cstheme="minorBidi"/>
        </w:rPr>
        <w:t xml:space="preserve"> joins Aptitude from EY where he </w:t>
      </w:r>
      <w:r w:rsidR="00BF356A">
        <w:rPr>
          <w:rFonts w:asciiTheme="minorHAnsi" w:hAnsiTheme="minorHAnsi" w:cstheme="minorBidi"/>
        </w:rPr>
        <w:t xml:space="preserve">led the EMEIA Finance Consulting business of more than </w:t>
      </w:r>
      <w:r w:rsidR="003154A8">
        <w:rPr>
          <w:rFonts w:asciiTheme="minorHAnsi" w:hAnsiTheme="minorHAnsi" w:cstheme="minorBidi"/>
        </w:rPr>
        <w:t xml:space="preserve">300 </w:t>
      </w:r>
      <w:r w:rsidR="00054414" w:rsidRPr="00647E10">
        <w:rPr>
          <w:rFonts w:asciiTheme="minorHAnsi" w:hAnsiTheme="minorHAnsi" w:cstheme="minorBidi"/>
        </w:rPr>
        <w:t xml:space="preserve">professionals delivering technology-enabled Finance </w:t>
      </w:r>
      <w:r w:rsidR="00611985">
        <w:rPr>
          <w:rFonts w:asciiTheme="minorHAnsi" w:hAnsiTheme="minorHAnsi" w:cstheme="minorBidi"/>
        </w:rPr>
        <w:t>change</w:t>
      </w:r>
      <w:r w:rsidR="00054414" w:rsidRPr="00647E10">
        <w:rPr>
          <w:rFonts w:asciiTheme="minorHAnsi" w:hAnsiTheme="minorHAnsi" w:cstheme="minorBidi"/>
        </w:rPr>
        <w:t xml:space="preserve"> for multi-national corporations. </w:t>
      </w:r>
    </w:p>
    <w:p w14:paraId="117269D0" w14:textId="20DBB0FC" w:rsidR="00054414" w:rsidRPr="00647E10" w:rsidRDefault="00142963" w:rsidP="2A61772E">
      <w:pPr>
        <w:pStyle w:val="NormalWeb"/>
        <w:shd w:val="clear" w:color="auto" w:fill="FFFFFF" w:themeFill="background1"/>
        <w:spacing w:before="120" w:beforeAutospacing="0" w:after="240" w:afterAutospacing="0"/>
        <w:rPr>
          <w:rFonts w:asciiTheme="minorHAnsi" w:hAnsiTheme="minorHAnsi" w:cstheme="minorBidi"/>
        </w:rPr>
      </w:pPr>
      <w:r w:rsidRPr="00647E10">
        <w:rPr>
          <w:rFonts w:asciiTheme="minorHAnsi" w:hAnsiTheme="minorHAnsi" w:cstheme="minorBidi"/>
        </w:rPr>
        <w:t>Jeremy Suddards, Aptitude CEO</w:t>
      </w:r>
      <w:r w:rsidR="000A0A16" w:rsidRPr="00647E10">
        <w:rPr>
          <w:rFonts w:asciiTheme="minorHAnsi" w:hAnsiTheme="minorHAnsi" w:cstheme="minorBidi"/>
        </w:rPr>
        <w:t>,</w:t>
      </w:r>
      <w:r w:rsidR="0021466E" w:rsidRPr="00647E10">
        <w:rPr>
          <w:rFonts w:asciiTheme="minorHAnsi" w:hAnsiTheme="minorHAnsi" w:cstheme="minorBidi"/>
        </w:rPr>
        <w:t xml:space="preserve"> </w:t>
      </w:r>
      <w:r w:rsidR="004B1A37" w:rsidRPr="00647E10">
        <w:rPr>
          <w:rFonts w:asciiTheme="minorHAnsi" w:hAnsiTheme="minorHAnsi" w:cstheme="minorBidi"/>
        </w:rPr>
        <w:t>remarks</w:t>
      </w:r>
      <w:r w:rsidR="0021466E" w:rsidRPr="00647E10">
        <w:rPr>
          <w:rFonts w:asciiTheme="minorHAnsi" w:hAnsiTheme="minorHAnsi" w:cstheme="minorBidi"/>
        </w:rPr>
        <w:t xml:space="preserve">, </w:t>
      </w:r>
      <w:r w:rsidR="00054414" w:rsidRPr="00647E10">
        <w:rPr>
          <w:rFonts w:asciiTheme="minorHAnsi" w:hAnsiTheme="minorHAnsi" w:cstheme="minorBidi"/>
        </w:rPr>
        <w:t>“</w:t>
      </w:r>
      <w:r w:rsidR="1DB747B6" w:rsidRPr="00647E10">
        <w:rPr>
          <w:rFonts w:asciiTheme="minorHAnsi" w:hAnsiTheme="minorHAnsi" w:cstheme="minorBidi"/>
        </w:rPr>
        <w:t xml:space="preserve">Aptitude has ambitious growth plans </w:t>
      </w:r>
      <w:r w:rsidR="004473B2" w:rsidRPr="00647E10">
        <w:rPr>
          <w:rFonts w:asciiTheme="minorHAnsi" w:hAnsiTheme="minorHAnsi" w:cstheme="minorBidi"/>
        </w:rPr>
        <w:t xml:space="preserve">and </w:t>
      </w:r>
      <w:r w:rsidR="00054414" w:rsidRPr="00647E10">
        <w:rPr>
          <w:rFonts w:asciiTheme="minorHAnsi" w:hAnsiTheme="minorHAnsi" w:cstheme="minorBidi"/>
        </w:rPr>
        <w:t xml:space="preserve">Christophe brings a deep understanding of the challenges and opportunities facing today’s </w:t>
      </w:r>
      <w:r w:rsidR="001D0FEC">
        <w:rPr>
          <w:rFonts w:asciiTheme="minorHAnsi" w:hAnsiTheme="minorHAnsi" w:cstheme="minorBidi"/>
        </w:rPr>
        <w:t xml:space="preserve">office of </w:t>
      </w:r>
      <w:r w:rsidR="00054414" w:rsidRPr="00647E10">
        <w:rPr>
          <w:rFonts w:asciiTheme="minorHAnsi" w:hAnsiTheme="minorHAnsi" w:cstheme="minorBidi"/>
        </w:rPr>
        <w:t>finance</w:t>
      </w:r>
      <w:r w:rsidR="00E50924">
        <w:rPr>
          <w:rFonts w:asciiTheme="minorHAnsi" w:hAnsiTheme="minorHAnsi" w:cstheme="minorBidi"/>
        </w:rPr>
        <w:t xml:space="preserve">. </w:t>
      </w:r>
      <w:r w:rsidR="00054414" w:rsidRPr="00647E10">
        <w:rPr>
          <w:rFonts w:asciiTheme="minorHAnsi" w:hAnsiTheme="minorHAnsi" w:cstheme="minorBidi"/>
        </w:rPr>
        <w:t>In his roles at EY and Accenture he</w:t>
      </w:r>
      <w:r w:rsidR="00116D96" w:rsidRPr="00647E10">
        <w:rPr>
          <w:rFonts w:asciiTheme="minorHAnsi" w:hAnsiTheme="minorHAnsi" w:cstheme="minorBidi"/>
        </w:rPr>
        <w:t xml:space="preserve"> not only </w:t>
      </w:r>
      <w:r w:rsidR="005F0331">
        <w:rPr>
          <w:rFonts w:asciiTheme="minorHAnsi" w:hAnsiTheme="minorHAnsi" w:cstheme="minorBidi"/>
        </w:rPr>
        <w:t>delivered</w:t>
      </w:r>
      <w:r w:rsidR="005F0331" w:rsidRPr="00647E10">
        <w:rPr>
          <w:rFonts w:asciiTheme="minorHAnsi" w:hAnsiTheme="minorHAnsi" w:cstheme="minorBidi"/>
        </w:rPr>
        <w:t xml:space="preserve"> </w:t>
      </w:r>
      <w:r w:rsidRPr="00647E10">
        <w:rPr>
          <w:rFonts w:asciiTheme="minorHAnsi" w:hAnsiTheme="minorHAnsi" w:cstheme="minorBidi"/>
        </w:rPr>
        <w:t xml:space="preserve">on-the-ground finance transformation implementations, but also </w:t>
      </w:r>
      <w:r w:rsidR="00B744E2">
        <w:rPr>
          <w:rFonts w:asciiTheme="minorHAnsi" w:hAnsiTheme="minorHAnsi" w:cstheme="minorBidi"/>
        </w:rPr>
        <w:t xml:space="preserve">published research </w:t>
      </w:r>
      <w:r w:rsidR="00BF1A44">
        <w:rPr>
          <w:rFonts w:asciiTheme="minorHAnsi" w:hAnsiTheme="minorHAnsi" w:cstheme="minorBidi"/>
        </w:rPr>
        <w:t>and</w:t>
      </w:r>
      <w:r w:rsidRPr="00647E10">
        <w:rPr>
          <w:rFonts w:asciiTheme="minorHAnsi" w:hAnsiTheme="minorHAnsi" w:cstheme="minorBidi"/>
        </w:rPr>
        <w:t xml:space="preserve"> thought leadership on the </w:t>
      </w:r>
      <w:r w:rsidR="00054414" w:rsidRPr="00647E10">
        <w:rPr>
          <w:rFonts w:asciiTheme="minorHAnsi" w:hAnsiTheme="minorHAnsi" w:cstheme="minorBidi"/>
        </w:rPr>
        <w:t xml:space="preserve">CFO agenda </w:t>
      </w:r>
      <w:r w:rsidR="00BF1A44">
        <w:rPr>
          <w:rFonts w:asciiTheme="minorHAnsi" w:hAnsiTheme="minorHAnsi" w:cstheme="minorBidi"/>
        </w:rPr>
        <w:t>and t</w:t>
      </w:r>
      <w:r w:rsidR="00054414" w:rsidRPr="00647E10">
        <w:rPr>
          <w:rFonts w:asciiTheme="minorHAnsi" w:hAnsiTheme="minorHAnsi" w:cstheme="minorBidi"/>
        </w:rPr>
        <w:t xml:space="preserve">he </w:t>
      </w:r>
      <w:r w:rsidR="00C33A7E">
        <w:rPr>
          <w:rFonts w:asciiTheme="minorHAnsi" w:hAnsiTheme="minorHAnsi" w:cstheme="minorBidi"/>
        </w:rPr>
        <w:t>f</w:t>
      </w:r>
      <w:r w:rsidR="00054414" w:rsidRPr="00647E10">
        <w:rPr>
          <w:rFonts w:asciiTheme="minorHAnsi" w:hAnsiTheme="minorHAnsi" w:cstheme="minorBidi"/>
        </w:rPr>
        <w:t>uture of Finance.</w:t>
      </w:r>
      <w:r w:rsidR="00EE641B">
        <w:rPr>
          <w:rFonts w:asciiTheme="minorHAnsi" w:hAnsiTheme="minorHAnsi" w:cstheme="minorBidi"/>
        </w:rPr>
        <w:t xml:space="preserve"> </w:t>
      </w:r>
      <w:r w:rsidR="0E7136AE" w:rsidRPr="00D22279">
        <w:rPr>
          <w:rFonts w:asciiTheme="minorHAnsi" w:hAnsiTheme="minorHAnsi" w:cstheme="minorBidi"/>
        </w:rPr>
        <w:t xml:space="preserve">I am </w:t>
      </w:r>
      <w:r w:rsidR="008D22DE">
        <w:rPr>
          <w:rFonts w:asciiTheme="minorHAnsi" w:hAnsiTheme="minorHAnsi" w:cstheme="minorBidi"/>
        </w:rPr>
        <w:t xml:space="preserve">also </w:t>
      </w:r>
      <w:r w:rsidR="0E7136AE" w:rsidRPr="00D22279">
        <w:rPr>
          <w:rFonts w:asciiTheme="minorHAnsi" w:hAnsiTheme="minorHAnsi" w:cstheme="minorBidi"/>
        </w:rPr>
        <w:t>excited to</w:t>
      </w:r>
      <w:r w:rsidR="00800AC8" w:rsidRPr="00D22279">
        <w:rPr>
          <w:rFonts w:asciiTheme="minorHAnsi" w:hAnsiTheme="minorHAnsi" w:cstheme="minorBidi"/>
        </w:rPr>
        <w:t xml:space="preserve"> welcome Christophe to </w:t>
      </w:r>
      <w:r w:rsidR="00A60B46">
        <w:rPr>
          <w:rFonts w:asciiTheme="minorHAnsi" w:hAnsiTheme="minorHAnsi" w:cstheme="minorBidi"/>
        </w:rPr>
        <w:t>the</w:t>
      </w:r>
      <w:r w:rsidR="00800AC8" w:rsidRPr="00D22279">
        <w:rPr>
          <w:rFonts w:asciiTheme="minorHAnsi" w:hAnsiTheme="minorHAnsi" w:cstheme="minorBidi"/>
        </w:rPr>
        <w:t xml:space="preserve"> Senior Leadership Team</w:t>
      </w:r>
      <w:r w:rsidR="00A60B46">
        <w:rPr>
          <w:rFonts w:asciiTheme="minorHAnsi" w:hAnsiTheme="minorHAnsi" w:cstheme="minorBidi"/>
        </w:rPr>
        <w:t>.</w:t>
      </w:r>
      <w:r w:rsidR="004554B8" w:rsidRPr="00D22279">
        <w:rPr>
          <w:rFonts w:asciiTheme="minorHAnsi" w:hAnsiTheme="minorHAnsi" w:cstheme="minorBidi"/>
        </w:rPr>
        <w:t xml:space="preserve"> </w:t>
      </w:r>
      <w:r w:rsidR="00A60B46">
        <w:rPr>
          <w:rFonts w:asciiTheme="minorHAnsi" w:hAnsiTheme="minorHAnsi" w:cstheme="minorBidi"/>
        </w:rPr>
        <w:t>H</w:t>
      </w:r>
      <w:r w:rsidR="008D22DE">
        <w:rPr>
          <w:rFonts w:asciiTheme="minorHAnsi" w:hAnsiTheme="minorHAnsi" w:cstheme="minorBidi"/>
        </w:rPr>
        <w:t xml:space="preserve">e will </w:t>
      </w:r>
      <w:r w:rsidR="00FD6DAE">
        <w:rPr>
          <w:rFonts w:asciiTheme="minorHAnsi" w:hAnsiTheme="minorHAnsi" w:cstheme="minorBidi"/>
        </w:rPr>
        <w:t xml:space="preserve">provide even </w:t>
      </w:r>
      <w:r w:rsidR="00781952">
        <w:rPr>
          <w:rFonts w:asciiTheme="minorHAnsi" w:hAnsiTheme="minorHAnsi" w:cstheme="minorBidi"/>
        </w:rPr>
        <w:t xml:space="preserve">deeper domain expertise </w:t>
      </w:r>
      <w:r w:rsidR="00FD6DAE">
        <w:rPr>
          <w:rFonts w:asciiTheme="minorHAnsi" w:hAnsiTheme="minorHAnsi" w:cstheme="minorBidi"/>
        </w:rPr>
        <w:t xml:space="preserve">for </w:t>
      </w:r>
      <w:r w:rsidR="00781952">
        <w:rPr>
          <w:rFonts w:asciiTheme="minorHAnsi" w:hAnsiTheme="minorHAnsi" w:cstheme="minorBidi"/>
        </w:rPr>
        <w:t>our product portfolio and cement our position as a leader in solutions for the office of the CFO</w:t>
      </w:r>
      <w:r w:rsidR="00B42455">
        <w:rPr>
          <w:rFonts w:asciiTheme="minorHAnsi" w:hAnsiTheme="minorHAnsi" w:cstheme="minorBidi"/>
        </w:rPr>
        <w:t>.</w:t>
      </w:r>
      <w:r w:rsidR="006A1750">
        <w:rPr>
          <w:rFonts w:asciiTheme="minorHAnsi" w:hAnsiTheme="minorHAnsi" w:cstheme="minorBidi"/>
        </w:rPr>
        <w:t>”</w:t>
      </w:r>
    </w:p>
    <w:p w14:paraId="5E1B72D0" w14:textId="27576E29" w:rsidR="009A6A86" w:rsidRPr="00647E10" w:rsidRDefault="009A6A86" w:rsidP="00C57A50">
      <w:pPr>
        <w:spacing w:before="120" w:after="240" w:line="240" w:lineRule="auto"/>
        <w:rPr>
          <w:rFonts w:cstheme="minorHAnsi"/>
          <w:sz w:val="24"/>
          <w:szCs w:val="24"/>
        </w:rPr>
      </w:pPr>
      <w:r w:rsidRPr="00647E10">
        <w:rPr>
          <w:rFonts w:cstheme="minorHAnsi"/>
          <w:sz w:val="24"/>
          <w:szCs w:val="24"/>
        </w:rPr>
        <w:t xml:space="preserve">Kasolowsky will lead the product and innovation teams at Aptitude Software and </w:t>
      </w:r>
      <w:r w:rsidR="004B1A37" w:rsidRPr="00647E10">
        <w:rPr>
          <w:rFonts w:cstheme="minorHAnsi"/>
          <w:sz w:val="24"/>
          <w:szCs w:val="24"/>
        </w:rPr>
        <w:t xml:space="preserve">will be responsible for </w:t>
      </w:r>
      <w:r w:rsidR="5C702942" w:rsidRPr="00647E10">
        <w:rPr>
          <w:rFonts w:cstheme="minorHAnsi"/>
          <w:sz w:val="24"/>
          <w:szCs w:val="24"/>
        </w:rPr>
        <w:t xml:space="preserve">developing </w:t>
      </w:r>
      <w:r w:rsidR="22FDAFE4" w:rsidRPr="00647E10">
        <w:rPr>
          <w:rFonts w:cstheme="minorHAnsi"/>
          <w:sz w:val="24"/>
          <w:szCs w:val="24"/>
        </w:rPr>
        <w:t>and executing</w:t>
      </w:r>
      <w:r w:rsidR="5C702942" w:rsidRPr="00647E10">
        <w:rPr>
          <w:rFonts w:cstheme="minorHAnsi"/>
          <w:sz w:val="24"/>
          <w:szCs w:val="24"/>
        </w:rPr>
        <w:t xml:space="preserve"> </w:t>
      </w:r>
      <w:r w:rsidR="22FDAFE4" w:rsidRPr="00647E10">
        <w:rPr>
          <w:rFonts w:cstheme="minorHAnsi"/>
          <w:sz w:val="24"/>
          <w:szCs w:val="24"/>
        </w:rPr>
        <w:t>Aptitude’s</w:t>
      </w:r>
      <w:r w:rsidR="11E6F6C7" w:rsidRPr="00647E10">
        <w:rPr>
          <w:rFonts w:cstheme="minorHAnsi"/>
          <w:sz w:val="24"/>
          <w:szCs w:val="24"/>
        </w:rPr>
        <w:t xml:space="preserve"> innovative </w:t>
      </w:r>
      <w:r w:rsidR="5C702942" w:rsidRPr="00647E10">
        <w:rPr>
          <w:rFonts w:cstheme="minorHAnsi"/>
          <w:sz w:val="24"/>
          <w:szCs w:val="24"/>
        </w:rPr>
        <w:t xml:space="preserve">vision </w:t>
      </w:r>
      <w:r w:rsidR="47E4A5E0" w:rsidRPr="00647E10">
        <w:rPr>
          <w:rFonts w:cstheme="minorHAnsi"/>
          <w:sz w:val="24"/>
          <w:szCs w:val="24"/>
        </w:rPr>
        <w:t>to</w:t>
      </w:r>
      <w:r w:rsidR="54D48595" w:rsidRPr="00647E10">
        <w:rPr>
          <w:rFonts w:cstheme="minorHAnsi"/>
          <w:sz w:val="24"/>
          <w:szCs w:val="24"/>
        </w:rPr>
        <w:t xml:space="preserve"> meet the needs of CFOs globally as they navigate the </w:t>
      </w:r>
      <w:r w:rsidR="009F5C66">
        <w:rPr>
          <w:rFonts w:cstheme="minorHAnsi"/>
          <w:sz w:val="24"/>
          <w:szCs w:val="24"/>
        </w:rPr>
        <w:t xml:space="preserve">post-pandemic </w:t>
      </w:r>
      <w:r w:rsidR="54D48595" w:rsidRPr="00647E10">
        <w:rPr>
          <w:rFonts w:cstheme="minorHAnsi"/>
          <w:sz w:val="24"/>
          <w:szCs w:val="24"/>
        </w:rPr>
        <w:t>world</w:t>
      </w:r>
      <w:r w:rsidR="004B1A37" w:rsidRPr="00647E10">
        <w:rPr>
          <w:rFonts w:cstheme="minorHAnsi"/>
          <w:sz w:val="24"/>
          <w:szCs w:val="24"/>
        </w:rPr>
        <w:t>.</w:t>
      </w:r>
    </w:p>
    <w:p w14:paraId="045BEE1A" w14:textId="7235FCCC" w:rsidR="009A6A86" w:rsidRPr="00647E10" w:rsidRDefault="00BE69A9" w:rsidP="00C57A50">
      <w:pPr>
        <w:spacing w:before="120" w:after="240" w:line="240" w:lineRule="auto"/>
        <w:rPr>
          <w:rFonts w:cstheme="minorHAnsi"/>
          <w:sz w:val="24"/>
          <w:szCs w:val="24"/>
          <w:shd w:val="clear" w:color="auto" w:fill="FFFFFF"/>
        </w:rPr>
      </w:pPr>
      <w:r w:rsidRPr="00647E10">
        <w:rPr>
          <w:rFonts w:cstheme="minorHAnsi"/>
          <w:sz w:val="24"/>
          <w:szCs w:val="24"/>
          <w:shd w:val="clear" w:color="auto" w:fill="FFFFFF"/>
        </w:rPr>
        <w:t xml:space="preserve">‘’I am </w:t>
      </w:r>
      <w:r w:rsidR="00B20E97" w:rsidRPr="00647E10">
        <w:rPr>
          <w:rFonts w:cstheme="minorHAnsi"/>
          <w:sz w:val="24"/>
          <w:szCs w:val="24"/>
          <w:shd w:val="clear" w:color="auto" w:fill="FFFFFF"/>
        </w:rPr>
        <w:t>thrilled</w:t>
      </w:r>
      <w:r w:rsidRPr="00647E10">
        <w:rPr>
          <w:rFonts w:cstheme="minorHAnsi"/>
          <w:sz w:val="24"/>
          <w:szCs w:val="24"/>
          <w:shd w:val="clear" w:color="auto" w:fill="FFFFFF"/>
        </w:rPr>
        <w:t xml:space="preserve"> to take up my new responsibilities as EVP Product Strategy and Innovation at </w:t>
      </w:r>
      <w:hyperlink r:id="rId6" w:history="1">
        <w:r w:rsidRPr="00647E10">
          <w:rPr>
            <w:rStyle w:val="Hyperlink"/>
            <w:rFonts w:cstheme="minorHAnsi"/>
            <w:sz w:val="24"/>
            <w:szCs w:val="24"/>
            <w:u w:val="none"/>
            <w:bdr w:val="none" w:sz="0" w:space="0" w:color="auto" w:frame="1"/>
            <w:shd w:val="clear" w:color="auto" w:fill="FFFFFF"/>
          </w:rPr>
          <w:t>Aptitude Software</w:t>
        </w:r>
      </w:hyperlink>
      <w:r w:rsidR="00B20E97" w:rsidRPr="00647E10">
        <w:rPr>
          <w:rFonts w:cstheme="minorHAnsi"/>
          <w:sz w:val="24"/>
          <w:szCs w:val="24"/>
          <w:shd w:val="clear" w:color="auto" w:fill="FFFFFF"/>
        </w:rPr>
        <w:t>.</w:t>
      </w:r>
      <w:r w:rsidR="00CA1FF9" w:rsidRPr="00647E10">
        <w:rPr>
          <w:rFonts w:cstheme="minorHAnsi"/>
          <w:sz w:val="24"/>
          <w:szCs w:val="24"/>
          <w:shd w:val="clear" w:color="auto" w:fill="FFFFFF"/>
        </w:rPr>
        <w:t xml:space="preserve"> </w:t>
      </w:r>
      <w:r w:rsidR="005B5116" w:rsidRPr="00647E10">
        <w:rPr>
          <w:rFonts w:cstheme="minorHAnsi"/>
          <w:sz w:val="24"/>
          <w:szCs w:val="24"/>
          <w:shd w:val="clear" w:color="auto" w:fill="FFFFFF"/>
        </w:rPr>
        <w:t xml:space="preserve">This is a critical time for </w:t>
      </w:r>
      <w:r w:rsidR="00AB31AE" w:rsidRPr="00647E10">
        <w:rPr>
          <w:rFonts w:cstheme="minorHAnsi"/>
          <w:sz w:val="24"/>
          <w:szCs w:val="24"/>
          <w:shd w:val="clear" w:color="auto" w:fill="FFFFFF"/>
        </w:rPr>
        <w:t xml:space="preserve">CFOs and their teams as they </w:t>
      </w:r>
      <w:r w:rsidR="00C661CD" w:rsidRPr="00647E10">
        <w:rPr>
          <w:rFonts w:cstheme="minorHAnsi"/>
          <w:sz w:val="24"/>
          <w:szCs w:val="24"/>
          <w:shd w:val="clear" w:color="auto" w:fill="FFFFFF"/>
        </w:rPr>
        <w:t xml:space="preserve">accelerate </w:t>
      </w:r>
      <w:r w:rsidR="00584A15" w:rsidRPr="00647E10">
        <w:rPr>
          <w:rFonts w:cstheme="minorHAnsi"/>
          <w:sz w:val="24"/>
          <w:szCs w:val="24"/>
          <w:shd w:val="clear" w:color="auto" w:fill="FFFFFF"/>
        </w:rPr>
        <w:t xml:space="preserve">digital finance </w:t>
      </w:r>
      <w:r w:rsidR="00DC7F7D">
        <w:rPr>
          <w:rFonts w:cstheme="minorHAnsi"/>
          <w:sz w:val="24"/>
          <w:szCs w:val="24"/>
          <w:shd w:val="clear" w:color="auto" w:fill="FFFFFF"/>
        </w:rPr>
        <w:t>transformations</w:t>
      </w:r>
      <w:r w:rsidR="00584A15" w:rsidRPr="00647E10">
        <w:rPr>
          <w:rFonts w:cstheme="minorHAnsi"/>
          <w:sz w:val="24"/>
          <w:szCs w:val="24"/>
          <w:shd w:val="clear" w:color="auto" w:fill="FFFFFF"/>
        </w:rPr>
        <w:t xml:space="preserve">. </w:t>
      </w:r>
      <w:r w:rsidR="00972844" w:rsidRPr="00647E10">
        <w:rPr>
          <w:rFonts w:cstheme="minorHAnsi"/>
          <w:sz w:val="24"/>
          <w:szCs w:val="24"/>
          <w:shd w:val="clear" w:color="auto" w:fill="FFFFFF"/>
        </w:rPr>
        <w:t xml:space="preserve">It </w:t>
      </w:r>
      <w:r w:rsidR="0070439B">
        <w:rPr>
          <w:rFonts w:cstheme="minorHAnsi"/>
          <w:sz w:val="24"/>
          <w:szCs w:val="24"/>
          <w:shd w:val="clear" w:color="auto" w:fill="FFFFFF"/>
        </w:rPr>
        <w:t>is</w:t>
      </w:r>
      <w:r w:rsidR="00972844" w:rsidRPr="00647E10">
        <w:rPr>
          <w:rFonts w:cstheme="minorHAnsi"/>
          <w:sz w:val="24"/>
          <w:szCs w:val="24"/>
          <w:shd w:val="clear" w:color="auto" w:fill="FFFFFF"/>
        </w:rPr>
        <w:t xml:space="preserve"> the perfect time to join</w:t>
      </w:r>
      <w:r w:rsidR="00584A15" w:rsidRPr="00647E10">
        <w:rPr>
          <w:rFonts w:cstheme="minorHAnsi"/>
          <w:sz w:val="24"/>
          <w:szCs w:val="24"/>
          <w:shd w:val="clear" w:color="auto" w:fill="FFFFFF"/>
        </w:rPr>
        <w:t xml:space="preserve"> an organization with a</w:t>
      </w:r>
      <w:r w:rsidR="004607F6" w:rsidRPr="00647E10">
        <w:rPr>
          <w:rFonts w:cstheme="minorHAnsi"/>
          <w:sz w:val="24"/>
          <w:szCs w:val="24"/>
          <w:shd w:val="clear" w:color="auto" w:fill="FFFFFF"/>
        </w:rPr>
        <w:t xml:space="preserve"> singular focus on </w:t>
      </w:r>
      <w:r w:rsidR="00FF5072">
        <w:rPr>
          <w:rFonts w:cstheme="minorHAnsi"/>
          <w:sz w:val="24"/>
          <w:szCs w:val="24"/>
          <w:shd w:val="clear" w:color="auto" w:fill="FFFFFF"/>
        </w:rPr>
        <w:t>Finance function technology</w:t>
      </w:r>
      <w:r w:rsidR="004607F6" w:rsidRPr="00647E10">
        <w:rPr>
          <w:rFonts w:cstheme="minorHAnsi"/>
          <w:sz w:val="24"/>
          <w:szCs w:val="24"/>
          <w:shd w:val="clear" w:color="auto" w:fill="FFFFFF"/>
        </w:rPr>
        <w:t xml:space="preserve"> and </w:t>
      </w:r>
      <w:r w:rsidR="009507D7" w:rsidRPr="00647E10">
        <w:rPr>
          <w:rFonts w:cstheme="minorHAnsi"/>
          <w:sz w:val="24"/>
          <w:szCs w:val="24"/>
          <w:shd w:val="clear" w:color="auto" w:fill="FFFFFF"/>
        </w:rPr>
        <w:t xml:space="preserve">a portfolio of </w:t>
      </w:r>
      <w:r w:rsidR="00A45476" w:rsidRPr="00647E10">
        <w:rPr>
          <w:rFonts w:cstheme="minorHAnsi"/>
          <w:sz w:val="24"/>
          <w:szCs w:val="24"/>
          <w:shd w:val="clear" w:color="auto" w:fill="FFFFFF"/>
        </w:rPr>
        <w:t xml:space="preserve">solutions </w:t>
      </w:r>
      <w:r w:rsidR="003B6BD4" w:rsidRPr="00647E10">
        <w:rPr>
          <w:rFonts w:cstheme="minorHAnsi"/>
          <w:sz w:val="24"/>
          <w:szCs w:val="24"/>
          <w:shd w:val="clear" w:color="auto" w:fill="FFFFFF"/>
        </w:rPr>
        <w:t xml:space="preserve">designed to </w:t>
      </w:r>
      <w:r w:rsidR="00647E10" w:rsidRPr="00647E10">
        <w:rPr>
          <w:rStyle w:val="normaltextrun"/>
          <w:rFonts w:ascii="Calibri" w:hAnsi="Calibri" w:cs="Calibri"/>
          <w:color w:val="000000"/>
          <w:sz w:val="24"/>
          <w:szCs w:val="24"/>
          <w:bdr w:val="none" w:sz="0" w:space="0" w:color="auto" w:frame="1"/>
        </w:rPr>
        <w:t xml:space="preserve">give </w:t>
      </w:r>
      <w:r w:rsidR="00FF5072">
        <w:rPr>
          <w:rStyle w:val="normaltextrun"/>
          <w:rFonts w:ascii="Calibri" w:hAnsi="Calibri" w:cs="Calibri"/>
          <w:color w:val="000000"/>
          <w:sz w:val="24"/>
          <w:szCs w:val="24"/>
          <w:bdr w:val="none" w:sz="0" w:space="0" w:color="auto" w:frame="1"/>
        </w:rPr>
        <w:t>CFOs</w:t>
      </w:r>
      <w:r w:rsidR="00B60BEE">
        <w:rPr>
          <w:rStyle w:val="normaltextrun"/>
          <w:rFonts w:ascii="Calibri" w:hAnsi="Calibri" w:cs="Calibri"/>
          <w:color w:val="000000"/>
          <w:sz w:val="24"/>
          <w:szCs w:val="24"/>
          <w:bdr w:val="none" w:sz="0" w:space="0" w:color="auto" w:frame="1"/>
        </w:rPr>
        <w:t xml:space="preserve"> </w:t>
      </w:r>
      <w:r w:rsidR="00647E10" w:rsidRPr="00647E10">
        <w:rPr>
          <w:rStyle w:val="normaltextrun"/>
          <w:rFonts w:ascii="Calibri" w:hAnsi="Calibri" w:cs="Calibri"/>
          <w:color w:val="000000"/>
          <w:sz w:val="24"/>
          <w:szCs w:val="24"/>
          <w:bdr w:val="none" w:sz="0" w:space="0" w:color="auto" w:frame="1"/>
        </w:rPr>
        <w:t>the power to shape</w:t>
      </w:r>
      <w:r w:rsidR="003F4A1B">
        <w:rPr>
          <w:rStyle w:val="normaltextrun"/>
          <w:rFonts w:ascii="Calibri" w:hAnsi="Calibri" w:cs="Calibri"/>
          <w:color w:val="000000"/>
          <w:sz w:val="24"/>
          <w:szCs w:val="24"/>
          <w:bdr w:val="none" w:sz="0" w:space="0" w:color="auto" w:frame="1"/>
        </w:rPr>
        <w:t xml:space="preserve"> a sustainable future and create long-term value for their organizations</w:t>
      </w:r>
      <w:r w:rsidR="00244973">
        <w:rPr>
          <w:rStyle w:val="normaltextrun"/>
          <w:rFonts w:ascii="Calibri" w:hAnsi="Calibri" w:cs="Calibri"/>
          <w:color w:val="000000"/>
          <w:sz w:val="24"/>
          <w:szCs w:val="24"/>
          <w:bdr w:val="none" w:sz="0" w:space="0" w:color="auto" w:frame="1"/>
        </w:rPr>
        <w:t>,</w:t>
      </w:r>
      <w:r w:rsidR="00647E10">
        <w:rPr>
          <w:rFonts w:cstheme="minorHAnsi"/>
          <w:sz w:val="24"/>
          <w:szCs w:val="24"/>
          <w:shd w:val="clear" w:color="auto" w:fill="FFFFFF"/>
        </w:rPr>
        <w:t>”</w:t>
      </w:r>
      <w:r w:rsidR="00244973">
        <w:rPr>
          <w:rFonts w:cstheme="minorHAnsi"/>
          <w:sz w:val="24"/>
          <w:szCs w:val="24"/>
          <w:shd w:val="clear" w:color="auto" w:fill="FFFFFF"/>
        </w:rPr>
        <w:t xml:space="preserve"> states Kasolowsky.</w:t>
      </w:r>
    </w:p>
    <w:p w14:paraId="520FFDBD" w14:textId="25B44262" w:rsidR="00C57A50" w:rsidRPr="00F32877" w:rsidRDefault="007D627D" w:rsidP="00F32877">
      <w:pPr>
        <w:spacing w:before="120" w:after="240" w:line="240" w:lineRule="auto"/>
        <w:rPr>
          <w:rFonts w:cstheme="minorHAnsi"/>
          <w:sz w:val="24"/>
          <w:szCs w:val="24"/>
        </w:rPr>
      </w:pPr>
      <w:r w:rsidRPr="00DE6BD6">
        <w:rPr>
          <w:rFonts w:cstheme="minorHAnsi"/>
          <w:sz w:val="24"/>
          <w:szCs w:val="24"/>
        </w:rPr>
        <w:t>Kasolowsky will be based out of the Aptitude Software London offic</w:t>
      </w:r>
      <w:r w:rsidR="00BF71B4" w:rsidRPr="00DE6BD6">
        <w:rPr>
          <w:rFonts w:cstheme="minorHAnsi"/>
          <w:sz w:val="24"/>
          <w:szCs w:val="24"/>
        </w:rPr>
        <w:t xml:space="preserve">e. </w:t>
      </w:r>
      <w:r w:rsidR="00DE6BD6" w:rsidRPr="00DE6BD6">
        <w:rPr>
          <w:rFonts w:cstheme="minorHAnsi"/>
          <w:sz w:val="24"/>
          <w:szCs w:val="24"/>
        </w:rPr>
        <w:t xml:space="preserve">He can be reached via </w:t>
      </w:r>
      <w:hyperlink r:id="rId7" w:history="1">
        <w:r w:rsidR="00DE6BD6" w:rsidRPr="00905D50">
          <w:rPr>
            <w:rStyle w:val="Hyperlink"/>
            <w:rFonts w:cstheme="minorHAnsi"/>
            <w:sz w:val="24"/>
            <w:szCs w:val="24"/>
          </w:rPr>
          <w:t>LinkedIn</w:t>
        </w:r>
      </w:hyperlink>
      <w:r w:rsidR="00DE6BD6" w:rsidRPr="00DE6BD6">
        <w:rPr>
          <w:rFonts w:cstheme="minorHAnsi"/>
          <w:sz w:val="24"/>
          <w:szCs w:val="24"/>
        </w:rPr>
        <w:t xml:space="preserve"> or by email at </w:t>
      </w:r>
      <w:hyperlink r:id="rId8" w:history="1">
        <w:r w:rsidR="00DE6BD6" w:rsidRPr="00DE6BD6">
          <w:rPr>
            <w:rStyle w:val="Hyperlink"/>
            <w:rFonts w:cstheme="minorHAnsi"/>
            <w:sz w:val="24"/>
            <w:szCs w:val="24"/>
          </w:rPr>
          <w:t>Christophe.Kasolowsky@aptitudesoftware.com</w:t>
        </w:r>
      </w:hyperlink>
      <w:r w:rsidR="00905D50">
        <w:rPr>
          <w:rFonts w:cstheme="minorHAnsi"/>
          <w:sz w:val="24"/>
          <w:szCs w:val="24"/>
        </w:rPr>
        <w:t>.</w:t>
      </w:r>
      <w:r w:rsidR="00DE6BD6" w:rsidRPr="00DE6BD6">
        <w:rPr>
          <w:rFonts w:cstheme="minorHAnsi"/>
          <w:sz w:val="24"/>
          <w:szCs w:val="24"/>
        </w:rPr>
        <w:t xml:space="preserve"> </w:t>
      </w:r>
    </w:p>
    <w:p w14:paraId="18FA1A95" w14:textId="442ECA34" w:rsidR="00806A33" w:rsidRPr="00DE6BD6" w:rsidRDefault="00806A33" w:rsidP="00806A33">
      <w:pPr>
        <w:pStyle w:val="NormalWeb"/>
        <w:shd w:val="clear" w:color="auto" w:fill="FFFFFF"/>
        <w:spacing w:after="120" w:afterAutospacing="0"/>
        <w:rPr>
          <w:rFonts w:asciiTheme="minorHAnsi" w:hAnsiTheme="minorHAnsi" w:cstheme="minorHAnsi"/>
        </w:rPr>
      </w:pPr>
      <w:r w:rsidRPr="00DE6BD6">
        <w:rPr>
          <w:rFonts w:asciiTheme="minorHAnsi" w:hAnsiTheme="minorHAnsi" w:cstheme="minorHAnsi"/>
          <w:b/>
          <w:bCs/>
        </w:rPr>
        <w:t>About Aptitude Software</w:t>
      </w:r>
    </w:p>
    <w:p w14:paraId="4DDA7F39" w14:textId="77777777" w:rsidR="00806A33" w:rsidRPr="00DE6BD6" w:rsidRDefault="00806A33" w:rsidP="00806A33">
      <w:pPr>
        <w:pStyle w:val="NormalWeb"/>
        <w:shd w:val="clear" w:color="auto" w:fill="FFFFFF"/>
        <w:spacing w:after="120" w:afterAutospacing="0"/>
        <w:rPr>
          <w:rFonts w:asciiTheme="minorHAnsi" w:hAnsiTheme="minorHAnsi" w:cstheme="minorHAnsi"/>
        </w:rPr>
      </w:pPr>
      <w:r w:rsidRPr="00DE6BD6">
        <w:rPr>
          <w:rFonts w:asciiTheme="minorHAnsi" w:hAnsiTheme="minorHAnsi" w:cstheme="minorHAnsi"/>
        </w:rPr>
        <w:t>Aptitude Software provides software solutions that enable finance professionals to run their global businesses, forecast decision outcomes and comply with complex regulations. Uniquely combining deep finance expertise and IP rich technology, Aptitude gives finance leaders the tools they need to transform their business and achieve their ambitions. Aptitude Software is an operating company of Aptitude Software Group plc.</w:t>
      </w:r>
    </w:p>
    <w:p w14:paraId="524F9748" w14:textId="77777777" w:rsidR="00806A33" w:rsidRPr="00DE6BD6" w:rsidRDefault="00806A33" w:rsidP="00806A33">
      <w:pPr>
        <w:pStyle w:val="NormalWeb"/>
        <w:shd w:val="clear" w:color="auto" w:fill="FFFFFF"/>
        <w:spacing w:after="120" w:afterAutospacing="0"/>
        <w:rPr>
          <w:rFonts w:asciiTheme="minorHAnsi" w:hAnsiTheme="minorHAnsi" w:cstheme="minorHAnsi"/>
        </w:rPr>
      </w:pPr>
      <w:r w:rsidRPr="00DE6BD6">
        <w:rPr>
          <w:rFonts w:asciiTheme="minorHAnsi" w:hAnsiTheme="minorHAnsi" w:cstheme="minorHAnsi"/>
          <w:b/>
          <w:bCs/>
        </w:rPr>
        <w:lastRenderedPageBreak/>
        <w:t>Please visit: </w:t>
      </w:r>
      <w:hyperlink r:id="rId9" w:tgtFrame="_blank" w:history="1">
        <w:r w:rsidRPr="00DE6BD6">
          <w:rPr>
            <w:rStyle w:val="Hyperlink"/>
            <w:rFonts w:asciiTheme="minorHAnsi" w:hAnsiTheme="minorHAnsi" w:cstheme="minorHAnsi"/>
            <w:b/>
            <w:bCs/>
            <w:color w:val="auto"/>
          </w:rPr>
          <w:t>https://www.aptitudesoftware.com</w:t>
        </w:r>
      </w:hyperlink>
    </w:p>
    <w:p w14:paraId="44234AD1" w14:textId="77777777" w:rsidR="00806A33" w:rsidRDefault="00806A33"/>
    <w:sectPr w:rsidR="00806A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intelligence.xml><?xml version="1.0" encoding="utf-8"?>
<int:Intelligence xmlns:int="http://schemas.microsoft.com/office/intelligence/2019/intelligence">
  <int:IntelligenceSettings/>
  <int:Manifest>
    <int:WordHash hashCode="xzNw6FjkZFlmFD" id="VN0YEY7N"/>
  </int:Manifest>
  <int:Observations>
    <int:Content id="VN0YEY7N">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747212B"/>
    <w:multiLevelType w:val="multilevel"/>
    <w:tmpl w:val="3D322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60F"/>
    <w:rsid w:val="00002186"/>
    <w:rsid w:val="00005FA2"/>
    <w:rsid w:val="0002010B"/>
    <w:rsid w:val="00054414"/>
    <w:rsid w:val="000A0A16"/>
    <w:rsid w:val="001034E9"/>
    <w:rsid w:val="00106831"/>
    <w:rsid w:val="00112B1C"/>
    <w:rsid w:val="00116D96"/>
    <w:rsid w:val="00131313"/>
    <w:rsid w:val="00131B75"/>
    <w:rsid w:val="00142963"/>
    <w:rsid w:val="00160DBF"/>
    <w:rsid w:val="00167097"/>
    <w:rsid w:val="001B15FA"/>
    <w:rsid w:val="001C1986"/>
    <w:rsid w:val="001D0FEC"/>
    <w:rsid w:val="001E102A"/>
    <w:rsid w:val="0021466E"/>
    <w:rsid w:val="0021502A"/>
    <w:rsid w:val="00231068"/>
    <w:rsid w:val="00244973"/>
    <w:rsid w:val="002700AA"/>
    <w:rsid w:val="00273031"/>
    <w:rsid w:val="00287B97"/>
    <w:rsid w:val="002D5145"/>
    <w:rsid w:val="002E4A9F"/>
    <w:rsid w:val="00310D55"/>
    <w:rsid w:val="0031260F"/>
    <w:rsid w:val="003154A8"/>
    <w:rsid w:val="00345BAE"/>
    <w:rsid w:val="00345CF5"/>
    <w:rsid w:val="003B6BD4"/>
    <w:rsid w:val="003E786F"/>
    <w:rsid w:val="003F4A1B"/>
    <w:rsid w:val="00411D9E"/>
    <w:rsid w:val="0041696D"/>
    <w:rsid w:val="004473B2"/>
    <w:rsid w:val="004554B8"/>
    <w:rsid w:val="004607F6"/>
    <w:rsid w:val="004677D3"/>
    <w:rsid w:val="0047632B"/>
    <w:rsid w:val="00476503"/>
    <w:rsid w:val="00477B4B"/>
    <w:rsid w:val="00481AF5"/>
    <w:rsid w:val="00487CDF"/>
    <w:rsid w:val="00487FD6"/>
    <w:rsid w:val="004A2DEC"/>
    <w:rsid w:val="004B1A37"/>
    <w:rsid w:val="004B2A40"/>
    <w:rsid w:val="004B457F"/>
    <w:rsid w:val="004D75EB"/>
    <w:rsid w:val="004E4AC2"/>
    <w:rsid w:val="004E793F"/>
    <w:rsid w:val="0051099F"/>
    <w:rsid w:val="00544F74"/>
    <w:rsid w:val="00566EB0"/>
    <w:rsid w:val="00582713"/>
    <w:rsid w:val="00584A15"/>
    <w:rsid w:val="00585419"/>
    <w:rsid w:val="00590484"/>
    <w:rsid w:val="005B5116"/>
    <w:rsid w:val="005F0331"/>
    <w:rsid w:val="00611985"/>
    <w:rsid w:val="0061254B"/>
    <w:rsid w:val="00622544"/>
    <w:rsid w:val="00625A9A"/>
    <w:rsid w:val="00647E10"/>
    <w:rsid w:val="0068534C"/>
    <w:rsid w:val="006A1750"/>
    <w:rsid w:val="006A197E"/>
    <w:rsid w:val="006C13E7"/>
    <w:rsid w:val="006C4C8F"/>
    <w:rsid w:val="0070439B"/>
    <w:rsid w:val="0071012B"/>
    <w:rsid w:val="00723AFE"/>
    <w:rsid w:val="007247E0"/>
    <w:rsid w:val="00750977"/>
    <w:rsid w:val="007801F4"/>
    <w:rsid w:val="00780B23"/>
    <w:rsid w:val="00781952"/>
    <w:rsid w:val="00782713"/>
    <w:rsid w:val="00783E51"/>
    <w:rsid w:val="00794D7D"/>
    <w:rsid w:val="007A1B9D"/>
    <w:rsid w:val="007D627D"/>
    <w:rsid w:val="00800AC8"/>
    <w:rsid w:val="00806A33"/>
    <w:rsid w:val="00830B7F"/>
    <w:rsid w:val="00880457"/>
    <w:rsid w:val="00885E8B"/>
    <w:rsid w:val="008C571D"/>
    <w:rsid w:val="008D0827"/>
    <w:rsid w:val="008D0D4C"/>
    <w:rsid w:val="008D22DE"/>
    <w:rsid w:val="00905D50"/>
    <w:rsid w:val="00911FA7"/>
    <w:rsid w:val="00946BE0"/>
    <w:rsid w:val="009507D7"/>
    <w:rsid w:val="00966703"/>
    <w:rsid w:val="00972844"/>
    <w:rsid w:val="009A6430"/>
    <w:rsid w:val="009A6A86"/>
    <w:rsid w:val="009A6F8F"/>
    <w:rsid w:val="009B7D63"/>
    <w:rsid w:val="009F5C66"/>
    <w:rsid w:val="00A03C0E"/>
    <w:rsid w:val="00A45476"/>
    <w:rsid w:val="00A60B46"/>
    <w:rsid w:val="00A92A56"/>
    <w:rsid w:val="00AB31AE"/>
    <w:rsid w:val="00B20E97"/>
    <w:rsid w:val="00B3390B"/>
    <w:rsid w:val="00B37F35"/>
    <w:rsid w:val="00B42455"/>
    <w:rsid w:val="00B60BEE"/>
    <w:rsid w:val="00B6353C"/>
    <w:rsid w:val="00B744E2"/>
    <w:rsid w:val="00B977E2"/>
    <w:rsid w:val="00BC390B"/>
    <w:rsid w:val="00BD3BFA"/>
    <w:rsid w:val="00BE69A9"/>
    <w:rsid w:val="00BF1A44"/>
    <w:rsid w:val="00BF356A"/>
    <w:rsid w:val="00BF71B4"/>
    <w:rsid w:val="00C17456"/>
    <w:rsid w:val="00C22544"/>
    <w:rsid w:val="00C25232"/>
    <w:rsid w:val="00C33A7E"/>
    <w:rsid w:val="00C57A50"/>
    <w:rsid w:val="00C6188E"/>
    <w:rsid w:val="00C661CD"/>
    <w:rsid w:val="00C76AE4"/>
    <w:rsid w:val="00C83433"/>
    <w:rsid w:val="00C84A55"/>
    <w:rsid w:val="00CA1FF9"/>
    <w:rsid w:val="00CC1ED5"/>
    <w:rsid w:val="00CD6C75"/>
    <w:rsid w:val="00D128AB"/>
    <w:rsid w:val="00D14A71"/>
    <w:rsid w:val="00D22279"/>
    <w:rsid w:val="00D84083"/>
    <w:rsid w:val="00DC7F7D"/>
    <w:rsid w:val="00DE6BD6"/>
    <w:rsid w:val="00E01F06"/>
    <w:rsid w:val="00E15CBD"/>
    <w:rsid w:val="00E25C2B"/>
    <w:rsid w:val="00E50924"/>
    <w:rsid w:val="00E56DF3"/>
    <w:rsid w:val="00E82D51"/>
    <w:rsid w:val="00E923AD"/>
    <w:rsid w:val="00EC1E75"/>
    <w:rsid w:val="00EE641B"/>
    <w:rsid w:val="00F32877"/>
    <w:rsid w:val="00F47679"/>
    <w:rsid w:val="00F53319"/>
    <w:rsid w:val="00F80329"/>
    <w:rsid w:val="00FD5F47"/>
    <w:rsid w:val="00FD6DAE"/>
    <w:rsid w:val="00FF5072"/>
    <w:rsid w:val="0242D170"/>
    <w:rsid w:val="03051355"/>
    <w:rsid w:val="03447195"/>
    <w:rsid w:val="0355A6C4"/>
    <w:rsid w:val="06700907"/>
    <w:rsid w:val="0749F81B"/>
    <w:rsid w:val="0916358D"/>
    <w:rsid w:val="09A7AB4F"/>
    <w:rsid w:val="0AA09F8F"/>
    <w:rsid w:val="0B97B538"/>
    <w:rsid w:val="0BC41B42"/>
    <w:rsid w:val="0BDC14AF"/>
    <w:rsid w:val="0C99BDAA"/>
    <w:rsid w:val="0D38E8E9"/>
    <w:rsid w:val="0E7136AE"/>
    <w:rsid w:val="11E6F6C7"/>
    <w:rsid w:val="14A6E75B"/>
    <w:rsid w:val="16472BB5"/>
    <w:rsid w:val="16F0036C"/>
    <w:rsid w:val="170B0437"/>
    <w:rsid w:val="17404B7D"/>
    <w:rsid w:val="19516A4E"/>
    <w:rsid w:val="1AE64A43"/>
    <w:rsid w:val="1D2C42EC"/>
    <w:rsid w:val="1D6015B4"/>
    <w:rsid w:val="1DB747B6"/>
    <w:rsid w:val="20E26866"/>
    <w:rsid w:val="20E51BBB"/>
    <w:rsid w:val="22A445DD"/>
    <w:rsid w:val="22AA238F"/>
    <w:rsid w:val="22D79D74"/>
    <w:rsid w:val="22FDAFE4"/>
    <w:rsid w:val="23A7B010"/>
    <w:rsid w:val="261F7BCD"/>
    <w:rsid w:val="281DF7CF"/>
    <w:rsid w:val="29359DF6"/>
    <w:rsid w:val="2946DDD7"/>
    <w:rsid w:val="2A61772E"/>
    <w:rsid w:val="2C76C4DF"/>
    <w:rsid w:val="2D07D4FF"/>
    <w:rsid w:val="2EFCA445"/>
    <w:rsid w:val="2F5B2838"/>
    <w:rsid w:val="3152BA05"/>
    <w:rsid w:val="31C34CB5"/>
    <w:rsid w:val="320AA184"/>
    <w:rsid w:val="34B88739"/>
    <w:rsid w:val="3507B1AB"/>
    <w:rsid w:val="36F0A6DE"/>
    <w:rsid w:val="38FB1A12"/>
    <w:rsid w:val="39F59AA0"/>
    <w:rsid w:val="3F648DAB"/>
    <w:rsid w:val="3FA60439"/>
    <w:rsid w:val="4063AA14"/>
    <w:rsid w:val="40B09824"/>
    <w:rsid w:val="40C4EDA2"/>
    <w:rsid w:val="40E50C8A"/>
    <w:rsid w:val="41F694EB"/>
    <w:rsid w:val="42ABAAC6"/>
    <w:rsid w:val="43298C56"/>
    <w:rsid w:val="4355B57E"/>
    <w:rsid w:val="436376FA"/>
    <w:rsid w:val="471F4D9A"/>
    <w:rsid w:val="473E4FF9"/>
    <w:rsid w:val="47E4A5E0"/>
    <w:rsid w:val="48299CCF"/>
    <w:rsid w:val="4AE53313"/>
    <w:rsid w:val="4B1C0D56"/>
    <w:rsid w:val="4ECC34C9"/>
    <w:rsid w:val="4F0EF2DC"/>
    <w:rsid w:val="533DE9B8"/>
    <w:rsid w:val="54D48595"/>
    <w:rsid w:val="56682367"/>
    <w:rsid w:val="5967717A"/>
    <w:rsid w:val="59FA7AD3"/>
    <w:rsid w:val="5A9A953B"/>
    <w:rsid w:val="5C702942"/>
    <w:rsid w:val="5D19034E"/>
    <w:rsid w:val="5D942F7A"/>
    <w:rsid w:val="5FB2FD4D"/>
    <w:rsid w:val="60933900"/>
    <w:rsid w:val="618A7651"/>
    <w:rsid w:val="6402AE2B"/>
    <w:rsid w:val="6660E669"/>
    <w:rsid w:val="66ADA076"/>
    <w:rsid w:val="6947A7A2"/>
    <w:rsid w:val="69E20709"/>
    <w:rsid w:val="6B108590"/>
    <w:rsid w:val="6DD46E6B"/>
    <w:rsid w:val="6FEB09E5"/>
    <w:rsid w:val="705E1B8B"/>
    <w:rsid w:val="70FC231A"/>
    <w:rsid w:val="7135C8E7"/>
    <w:rsid w:val="715289A7"/>
    <w:rsid w:val="73E2E453"/>
    <w:rsid w:val="75BCBB37"/>
    <w:rsid w:val="76EA340F"/>
    <w:rsid w:val="7794343B"/>
    <w:rsid w:val="794779FC"/>
    <w:rsid w:val="7A86E5EA"/>
    <w:rsid w:val="7BE378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F841B"/>
  <w15:chartTrackingRefBased/>
  <w15:docId w15:val="{9B7F6781-4762-4AB3-9D9B-F3B165148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C4C8F"/>
    <w:pPr>
      <w:keepNext/>
      <w:keepLines/>
      <w:spacing w:before="240" w:after="0"/>
      <w:outlineLvl w:val="0"/>
    </w:pPr>
    <w:rPr>
      <w:rFonts w:asciiTheme="majorHAnsi" w:eastAsiaTheme="majorEastAsia" w:hAnsiTheme="majorHAnsi" w:cstheme="majorBidi"/>
      <w:color w:val="2F5496" w:themeColor="accent1" w:themeShade="BF"/>
      <w:sz w:val="32"/>
      <w:szCs w:val="32"/>
      <w:lang w:val="en-GB"/>
    </w:rPr>
  </w:style>
  <w:style w:type="paragraph" w:styleId="Heading2">
    <w:name w:val="heading 2"/>
    <w:basedOn w:val="Normal"/>
    <w:next w:val="Normal"/>
    <w:link w:val="Heading2Char"/>
    <w:uiPriority w:val="9"/>
    <w:semiHidden/>
    <w:unhideWhenUsed/>
    <w:qFormat/>
    <w:rsid w:val="008C571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8C571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8C571D"/>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4C8F"/>
    <w:rPr>
      <w:rFonts w:asciiTheme="majorHAnsi" w:eastAsiaTheme="majorEastAsia" w:hAnsiTheme="majorHAnsi" w:cstheme="majorBidi"/>
      <w:color w:val="2F5496" w:themeColor="accent1" w:themeShade="BF"/>
      <w:sz w:val="32"/>
      <w:szCs w:val="32"/>
      <w:lang w:val="en-GB"/>
    </w:rPr>
  </w:style>
  <w:style w:type="character" w:styleId="Hyperlink">
    <w:name w:val="Hyperlink"/>
    <w:basedOn w:val="DefaultParagraphFont"/>
    <w:uiPriority w:val="99"/>
    <w:unhideWhenUsed/>
    <w:rsid w:val="006C4C8F"/>
    <w:rPr>
      <w:color w:val="0563C1" w:themeColor="hyperlink"/>
      <w:u w:val="single"/>
    </w:rPr>
  </w:style>
  <w:style w:type="paragraph" w:styleId="NormalWeb">
    <w:name w:val="Normal (Web)"/>
    <w:basedOn w:val="Normal"/>
    <w:uiPriority w:val="99"/>
    <w:unhideWhenUsed/>
    <w:rsid w:val="006C4C8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n-location">
    <w:name w:val="xn-location"/>
    <w:basedOn w:val="DefaultParagraphFont"/>
    <w:rsid w:val="006C4C8F"/>
  </w:style>
  <w:style w:type="character" w:customStyle="1" w:styleId="xn-chron">
    <w:name w:val="xn-chron"/>
    <w:basedOn w:val="DefaultParagraphFont"/>
    <w:rsid w:val="006C4C8F"/>
  </w:style>
  <w:style w:type="character" w:customStyle="1" w:styleId="Heading2Char">
    <w:name w:val="Heading 2 Char"/>
    <w:basedOn w:val="DefaultParagraphFont"/>
    <w:link w:val="Heading2"/>
    <w:uiPriority w:val="9"/>
    <w:semiHidden/>
    <w:rsid w:val="008C571D"/>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8C571D"/>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8C571D"/>
    <w:rPr>
      <w:rFonts w:asciiTheme="majorHAnsi" w:eastAsiaTheme="majorEastAsia" w:hAnsiTheme="majorHAnsi" w:cstheme="majorBidi"/>
      <w:i/>
      <w:iCs/>
      <w:color w:val="2F5496" w:themeColor="accent1" w:themeShade="BF"/>
    </w:rPr>
  </w:style>
  <w:style w:type="paragraph" w:customStyle="1" w:styleId="pv-entityposition-group-pager">
    <w:name w:val="pv-entity__position-group-pager"/>
    <w:basedOn w:val="Normal"/>
    <w:rsid w:val="008C571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isually-hidden">
    <w:name w:val="visually-hidden"/>
    <w:basedOn w:val="Normal"/>
    <w:rsid w:val="008C571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v-entitysecondary-title">
    <w:name w:val="pv-entity__secondary-title"/>
    <w:basedOn w:val="Normal"/>
    <w:rsid w:val="008C571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isually-hidden1">
    <w:name w:val="visually-hidden1"/>
    <w:basedOn w:val="DefaultParagraphFont"/>
    <w:rsid w:val="008C571D"/>
  </w:style>
  <w:style w:type="character" w:customStyle="1" w:styleId="pv-entitybullet-item-v2">
    <w:name w:val="pv-entity__bullet-item-v2"/>
    <w:basedOn w:val="DefaultParagraphFont"/>
    <w:rsid w:val="008C571D"/>
  </w:style>
  <w:style w:type="character" w:styleId="UnresolvedMention">
    <w:name w:val="Unresolved Mention"/>
    <w:basedOn w:val="DefaultParagraphFont"/>
    <w:uiPriority w:val="99"/>
    <w:semiHidden/>
    <w:unhideWhenUsed/>
    <w:rsid w:val="00DE6BD6"/>
    <w:rPr>
      <w:color w:val="605E5C"/>
      <w:shd w:val="clear" w:color="auto" w:fill="E1DFDD"/>
    </w:rPr>
  </w:style>
  <w:style w:type="paragraph" w:styleId="CommentText">
    <w:name w:val="annotation text"/>
    <w:basedOn w:val="Normal"/>
    <w:link w:val="CommentTextChar"/>
    <w:uiPriority w:val="99"/>
    <w:semiHidden/>
    <w:unhideWhenUsed/>
    <w:rsid w:val="00411D9E"/>
    <w:pPr>
      <w:spacing w:line="240" w:lineRule="auto"/>
    </w:pPr>
    <w:rPr>
      <w:sz w:val="20"/>
      <w:szCs w:val="20"/>
    </w:rPr>
  </w:style>
  <w:style w:type="character" w:customStyle="1" w:styleId="CommentTextChar">
    <w:name w:val="Comment Text Char"/>
    <w:basedOn w:val="DefaultParagraphFont"/>
    <w:link w:val="CommentText"/>
    <w:uiPriority w:val="99"/>
    <w:semiHidden/>
    <w:rsid w:val="00411D9E"/>
    <w:rPr>
      <w:sz w:val="20"/>
      <w:szCs w:val="20"/>
    </w:rPr>
  </w:style>
  <w:style w:type="character" w:styleId="CommentReference">
    <w:name w:val="annotation reference"/>
    <w:basedOn w:val="DefaultParagraphFont"/>
    <w:uiPriority w:val="99"/>
    <w:semiHidden/>
    <w:unhideWhenUsed/>
    <w:rsid w:val="00411D9E"/>
    <w:rPr>
      <w:sz w:val="16"/>
      <w:szCs w:val="16"/>
    </w:rPr>
  </w:style>
  <w:style w:type="paragraph" w:styleId="BalloonText">
    <w:name w:val="Balloon Text"/>
    <w:basedOn w:val="Normal"/>
    <w:link w:val="BalloonTextChar"/>
    <w:uiPriority w:val="99"/>
    <w:semiHidden/>
    <w:unhideWhenUsed/>
    <w:rsid w:val="00411D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1D9E"/>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F47679"/>
    <w:rPr>
      <w:b/>
      <w:bCs/>
    </w:rPr>
  </w:style>
  <w:style w:type="character" w:customStyle="1" w:styleId="CommentSubjectChar">
    <w:name w:val="Comment Subject Char"/>
    <w:basedOn w:val="CommentTextChar"/>
    <w:link w:val="CommentSubject"/>
    <w:uiPriority w:val="99"/>
    <w:semiHidden/>
    <w:rsid w:val="00F47679"/>
    <w:rPr>
      <w:b/>
      <w:bCs/>
      <w:sz w:val="20"/>
      <w:szCs w:val="20"/>
    </w:rPr>
  </w:style>
  <w:style w:type="character" w:customStyle="1" w:styleId="normaltextrun">
    <w:name w:val="normaltextrun"/>
    <w:basedOn w:val="DefaultParagraphFont"/>
    <w:rsid w:val="00647E10"/>
  </w:style>
  <w:style w:type="character" w:styleId="FollowedHyperlink">
    <w:name w:val="FollowedHyperlink"/>
    <w:basedOn w:val="DefaultParagraphFont"/>
    <w:uiPriority w:val="99"/>
    <w:semiHidden/>
    <w:unhideWhenUsed/>
    <w:rsid w:val="00BC390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935822">
      <w:bodyDiv w:val="1"/>
      <w:marLeft w:val="0"/>
      <w:marRight w:val="0"/>
      <w:marTop w:val="0"/>
      <w:marBottom w:val="0"/>
      <w:divBdr>
        <w:top w:val="none" w:sz="0" w:space="0" w:color="auto"/>
        <w:left w:val="none" w:sz="0" w:space="0" w:color="auto"/>
        <w:bottom w:val="none" w:sz="0" w:space="0" w:color="auto"/>
        <w:right w:val="none" w:sz="0" w:space="0" w:color="auto"/>
      </w:divBdr>
      <w:divsChild>
        <w:div w:id="1046366809">
          <w:marLeft w:val="0"/>
          <w:marRight w:val="0"/>
          <w:marTop w:val="0"/>
          <w:marBottom w:val="0"/>
          <w:divBdr>
            <w:top w:val="none" w:sz="0" w:space="0" w:color="auto"/>
            <w:left w:val="none" w:sz="0" w:space="0" w:color="auto"/>
            <w:bottom w:val="none" w:sz="0" w:space="0" w:color="auto"/>
            <w:right w:val="none" w:sz="0" w:space="0" w:color="auto"/>
          </w:divBdr>
          <w:divsChild>
            <w:div w:id="1501047506">
              <w:marLeft w:val="0"/>
              <w:marRight w:val="0"/>
              <w:marTop w:val="0"/>
              <w:marBottom w:val="0"/>
              <w:divBdr>
                <w:top w:val="none" w:sz="0" w:space="0" w:color="auto"/>
                <w:left w:val="none" w:sz="0" w:space="0" w:color="auto"/>
                <w:bottom w:val="none" w:sz="0" w:space="0" w:color="auto"/>
                <w:right w:val="none" w:sz="0" w:space="0" w:color="auto"/>
              </w:divBdr>
              <w:divsChild>
                <w:div w:id="1538659630">
                  <w:marLeft w:val="0"/>
                  <w:marRight w:val="0"/>
                  <w:marTop w:val="0"/>
                  <w:marBottom w:val="0"/>
                  <w:divBdr>
                    <w:top w:val="none" w:sz="0" w:space="0" w:color="auto"/>
                    <w:left w:val="none" w:sz="0" w:space="0" w:color="auto"/>
                    <w:bottom w:val="none" w:sz="0" w:space="0" w:color="auto"/>
                    <w:right w:val="none" w:sz="0" w:space="0" w:color="auto"/>
                  </w:divBdr>
                </w:div>
                <w:div w:id="1692143953">
                  <w:marLeft w:val="1200"/>
                  <w:marRight w:val="0"/>
                  <w:marTop w:val="0"/>
                  <w:marBottom w:val="0"/>
                  <w:divBdr>
                    <w:top w:val="none" w:sz="0" w:space="0" w:color="auto"/>
                    <w:left w:val="none" w:sz="0" w:space="0" w:color="auto"/>
                    <w:bottom w:val="none" w:sz="0" w:space="0" w:color="auto"/>
                    <w:right w:val="none" w:sz="0" w:space="0" w:color="auto"/>
                  </w:divBdr>
                  <w:divsChild>
                    <w:div w:id="979457476">
                      <w:marLeft w:val="0"/>
                      <w:marRight w:val="0"/>
                      <w:marTop w:val="0"/>
                      <w:marBottom w:val="0"/>
                      <w:divBdr>
                        <w:top w:val="none" w:sz="0" w:space="0" w:color="auto"/>
                        <w:left w:val="none" w:sz="0" w:space="0" w:color="auto"/>
                        <w:bottom w:val="none" w:sz="0" w:space="0" w:color="auto"/>
                        <w:right w:val="none" w:sz="0" w:space="0" w:color="auto"/>
                      </w:divBdr>
                    </w:div>
                  </w:divsChild>
                </w:div>
                <w:div w:id="2114783999">
                  <w:marLeft w:val="1200"/>
                  <w:marRight w:val="0"/>
                  <w:marTop w:val="0"/>
                  <w:marBottom w:val="0"/>
                  <w:divBdr>
                    <w:top w:val="none" w:sz="0" w:space="0" w:color="auto"/>
                    <w:left w:val="none" w:sz="0" w:space="0" w:color="auto"/>
                    <w:bottom w:val="none" w:sz="0" w:space="0" w:color="auto"/>
                    <w:right w:val="none" w:sz="0" w:space="0" w:color="auto"/>
                  </w:divBdr>
                  <w:divsChild>
                    <w:div w:id="154101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013510">
          <w:marLeft w:val="0"/>
          <w:marRight w:val="0"/>
          <w:marTop w:val="0"/>
          <w:marBottom w:val="0"/>
          <w:divBdr>
            <w:top w:val="none" w:sz="0" w:space="0" w:color="auto"/>
            <w:left w:val="none" w:sz="0" w:space="0" w:color="auto"/>
            <w:bottom w:val="none" w:sz="0" w:space="0" w:color="auto"/>
            <w:right w:val="none" w:sz="0" w:space="0" w:color="auto"/>
          </w:divBdr>
          <w:divsChild>
            <w:div w:id="1048064483">
              <w:marLeft w:val="0"/>
              <w:marRight w:val="0"/>
              <w:marTop w:val="0"/>
              <w:marBottom w:val="0"/>
              <w:divBdr>
                <w:top w:val="none" w:sz="0" w:space="0" w:color="auto"/>
                <w:left w:val="none" w:sz="0" w:space="0" w:color="auto"/>
                <w:bottom w:val="none" w:sz="0" w:space="0" w:color="auto"/>
                <w:right w:val="none" w:sz="0" w:space="0" w:color="auto"/>
              </w:divBdr>
              <w:divsChild>
                <w:div w:id="609775605">
                  <w:marLeft w:val="1200"/>
                  <w:marRight w:val="0"/>
                  <w:marTop w:val="0"/>
                  <w:marBottom w:val="0"/>
                  <w:divBdr>
                    <w:top w:val="none" w:sz="0" w:space="0" w:color="auto"/>
                    <w:left w:val="none" w:sz="0" w:space="0" w:color="auto"/>
                    <w:bottom w:val="none" w:sz="0" w:space="0" w:color="auto"/>
                    <w:right w:val="none" w:sz="0" w:space="0" w:color="auto"/>
                  </w:divBdr>
                  <w:divsChild>
                    <w:div w:id="222526510">
                      <w:marLeft w:val="0"/>
                      <w:marRight w:val="0"/>
                      <w:marTop w:val="0"/>
                      <w:marBottom w:val="0"/>
                      <w:divBdr>
                        <w:top w:val="none" w:sz="0" w:space="0" w:color="auto"/>
                        <w:left w:val="none" w:sz="0" w:space="0" w:color="auto"/>
                        <w:bottom w:val="none" w:sz="0" w:space="0" w:color="auto"/>
                        <w:right w:val="none" w:sz="0" w:space="0" w:color="auto"/>
                      </w:divBdr>
                    </w:div>
                  </w:divsChild>
                </w:div>
                <w:div w:id="1726679560">
                  <w:marLeft w:val="0"/>
                  <w:marRight w:val="0"/>
                  <w:marTop w:val="0"/>
                  <w:marBottom w:val="0"/>
                  <w:divBdr>
                    <w:top w:val="none" w:sz="0" w:space="0" w:color="auto"/>
                    <w:left w:val="none" w:sz="0" w:space="0" w:color="auto"/>
                    <w:bottom w:val="none" w:sz="0" w:space="0" w:color="auto"/>
                    <w:right w:val="none" w:sz="0" w:space="0" w:color="auto"/>
                  </w:divBdr>
                </w:div>
                <w:div w:id="1822768473">
                  <w:marLeft w:val="1200"/>
                  <w:marRight w:val="0"/>
                  <w:marTop w:val="0"/>
                  <w:marBottom w:val="0"/>
                  <w:divBdr>
                    <w:top w:val="none" w:sz="0" w:space="0" w:color="auto"/>
                    <w:left w:val="none" w:sz="0" w:space="0" w:color="auto"/>
                    <w:bottom w:val="none" w:sz="0" w:space="0" w:color="auto"/>
                    <w:right w:val="none" w:sz="0" w:space="0" w:color="auto"/>
                  </w:divBdr>
                  <w:divsChild>
                    <w:div w:id="106332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ristophe.Kasolowsky@aptitudesoftware.com" TargetMode="External"/><Relationship Id="rId3" Type="http://schemas.openxmlformats.org/officeDocument/2006/relationships/settings" Target="settings.xml"/><Relationship Id="rId7" Type="http://schemas.openxmlformats.org/officeDocument/2006/relationships/hyperlink" Target="https://www.linkedin.com/in/kasolowsky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inkedin.com/company/aptitude-software/" TargetMode="External"/><Relationship Id="rId11" Type="http://schemas.openxmlformats.org/officeDocument/2006/relationships/theme" Target="theme/theme1.xml"/><Relationship Id="rId5" Type="http://schemas.openxmlformats.org/officeDocument/2006/relationships/hyperlink" Target="https://www.linkedin.com/in/kasolowskyc/"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c212.net/c/link/?t=0&amp;l=en&amp;o=3058825-1&amp;h=4144935105&amp;u=https%3A%2F%2Fwww.aptitudesoftware.com%2F&amp;a=https%3A%2F%2Fwww.aptitudesoftware.com" TargetMode="External"/><Relationship Id="R925506fdb7494ae7" Type="http://schemas.microsoft.com/office/2019/09/relationships/intelligence" Target="intelligenc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447</Words>
  <Characters>2553</Characters>
  <Application>Microsoft Office Word</Application>
  <DocSecurity>0</DocSecurity>
  <Lines>21</Lines>
  <Paragraphs>5</Paragraphs>
  <ScaleCrop>false</ScaleCrop>
  <Company/>
  <LinksUpToDate>false</LinksUpToDate>
  <CharactersWithSpaces>2995</CharactersWithSpaces>
  <SharedDoc>false</SharedDoc>
  <HLinks>
    <vt:vector size="24" baseType="variant">
      <vt:variant>
        <vt:i4>7995506</vt:i4>
      </vt:variant>
      <vt:variant>
        <vt:i4>9</vt:i4>
      </vt:variant>
      <vt:variant>
        <vt:i4>0</vt:i4>
      </vt:variant>
      <vt:variant>
        <vt:i4>5</vt:i4>
      </vt:variant>
      <vt:variant>
        <vt:lpwstr>https://c212.net/c/link/?t=0&amp;l=en&amp;o=3058825-1&amp;h=4144935105&amp;u=https%3A%2F%2Fwww.aptitudesoftware.com%2F&amp;a=https%3A%2F%2Fwww.aptitudesoftware.com</vt:lpwstr>
      </vt:variant>
      <vt:variant>
        <vt:lpwstr/>
      </vt:variant>
      <vt:variant>
        <vt:i4>1441911</vt:i4>
      </vt:variant>
      <vt:variant>
        <vt:i4>6</vt:i4>
      </vt:variant>
      <vt:variant>
        <vt:i4>0</vt:i4>
      </vt:variant>
      <vt:variant>
        <vt:i4>5</vt:i4>
      </vt:variant>
      <vt:variant>
        <vt:lpwstr>mailto:Christophe.Kasolowsky@aptitudesoftware.com</vt:lpwstr>
      </vt:variant>
      <vt:variant>
        <vt:lpwstr/>
      </vt:variant>
      <vt:variant>
        <vt:i4>4980805</vt:i4>
      </vt:variant>
      <vt:variant>
        <vt:i4>3</vt:i4>
      </vt:variant>
      <vt:variant>
        <vt:i4>0</vt:i4>
      </vt:variant>
      <vt:variant>
        <vt:i4>5</vt:i4>
      </vt:variant>
      <vt:variant>
        <vt:lpwstr>https://www.linkedin.com/in/kasolowskyc/</vt:lpwstr>
      </vt:variant>
      <vt:variant>
        <vt:lpwstr/>
      </vt:variant>
      <vt:variant>
        <vt:i4>7274599</vt:i4>
      </vt:variant>
      <vt:variant>
        <vt:i4>0</vt:i4>
      </vt:variant>
      <vt:variant>
        <vt:i4>0</vt:i4>
      </vt:variant>
      <vt:variant>
        <vt:i4>5</vt:i4>
      </vt:variant>
      <vt:variant>
        <vt:lpwstr>https://www.linkedin.com/company/aptitude-software/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Werner</dc:creator>
  <cp:keywords/>
  <dc:description/>
  <cp:lastModifiedBy>Sarah Werner</cp:lastModifiedBy>
  <cp:revision>5</cp:revision>
  <dcterms:created xsi:type="dcterms:W3CDTF">2021-07-12T14:08:00Z</dcterms:created>
  <dcterms:modified xsi:type="dcterms:W3CDTF">2021-07-12T14:21:00Z</dcterms:modified>
</cp:coreProperties>
</file>